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C4" w:rsidRPr="00722F2D" w:rsidRDefault="00F522C4" w:rsidP="00C26F1B">
      <w:pPr>
        <w:rPr>
          <w:b/>
          <w:sz w:val="32"/>
          <w:szCs w:val="32"/>
          <w:u w:val="single"/>
        </w:rPr>
      </w:pPr>
    </w:p>
    <w:p w:rsidR="00722F2D" w:rsidRPr="00722F2D" w:rsidRDefault="00722F2D" w:rsidP="00722F2D">
      <w:pPr>
        <w:jc w:val="center"/>
        <w:rPr>
          <w:b/>
          <w:sz w:val="32"/>
          <w:szCs w:val="32"/>
          <w:u w:val="single"/>
        </w:rPr>
      </w:pPr>
      <w:r w:rsidRPr="00722F2D">
        <w:rPr>
          <w:b/>
          <w:sz w:val="32"/>
          <w:szCs w:val="32"/>
          <w:u w:val="single"/>
        </w:rPr>
        <w:t>Nota de prensa</w:t>
      </w:r>
    </w:p>
    <w:p w:rsidR="00987E05" w:rsidRDefault="00792411" w:rsidP="002B4C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Carrefour y </w:t>
      </w:r>
      <w:r w:rsidR="00B5499E" w:rsidRPr="00B5499E">
        <w:rPr>
          <w:b/>
          <w:sz w:val="32"/>
          <w:szCs w:val="32"/>
        </w:rPr>
        <w:t>Taste Shukran lanza</w:t>
      </w:r>
      <w:r>
        <w:rPr>
          <w:b/>
          <w:sz w:val="32"/>
          <w:szCs w:val="32"/>
        </w:rPr>
        <w:t>n</w:t>
      </w:r>
      <w:r w:rsidR="00081DC8">
        <w:rPr>
          <w:b/>
          <w:sz w:val="32"/>
          <w:szCs w:val="32"/>
        </w:rPr>
        <w:t xml:space="preserve"> al mercado </w:t>
      </w:r>
      <w:r w:rsidR="005D0349">
        <w:rPr>
          <w:b/>
          <w:sz w:val="32"/>
          <w:szCs w:val="32"/>
        </w:rPr>
        <w:t>su propuesta saludable “</w:t>
      </w:r>
      <w:proofErr w:type="spellStart"/>
      <w:r w:rsidR="005D0349">
        <w:rPr>
          <w:b/>
          <w:sz w:val="32"/>
          <w:szCs w:val="32"/>
        </w:rPr>
        <w:t>ready</w:t>
      </w:r>
      <w:proofErr w:type="spellEnd"/>
      <w:r w:rsidR="005D0349">
        <w:rPr>
          <w:b/>
          <w:sz w:val="32"/>
          <w:szCs w:val="32"/>
        </w:rPr>
        <w:t xml:space="preserve"> to </w:t>
      </w:r>
      <w:proofErr w:type="spellStart"/>
      <w:r w:rsidR="005D0349">
        <w:rPr>
          <w:b/>
          <w:sz w:val="32"/>
          <w:szCs w:val="32"/>
        </w:rPr>
        <w:t>eat</w:t>
      </w:r>
      <w:proofErr w:type="spellEnd"/>
      <w:r w:rsidR="005D0349">
        <w:rPr>
          <w:b/>
          <w:sz w:val="32"/>
          <w:szCs w:val="32"/>
        </w:rPr>
        <w:t>”</w:t>
      </w:r>
      <w:r w:rsidR="00905D88">
        <w:rPr>
          <w:b/>
          <w:sz w:val="32"/>
          <w:szCs w:val="32"/>
        </w:rPr>
        <w:t xml:space="preserve">: </w:t>
      </w:r>
      <w:r w:rsidR="009C0C03">
        <w:rPr>
          <w:b/>
          <w:sz w:val="32"/>
          <w:szCs w:val="32"/>
        </w:rPr>
        <w:t xml:space="preserve">faláfel con </w:t>
      </w:r>
      <w:proofErr w:type="spellStart"/>
      <w:r w:rsidR="00905D88">
        <w:rPr>
          <w:b/>
          <w:sz w:val="32"/>
          <w:szCs w:val="32"/>
        </w:rPr>
        <w:t>hummus</w:t>
      </w:r>
      <w:proofErr w:type="spellEnd"/>
      <w:r w:rsidR="00905D88">
        <w:rPr>
          <w:b/>
          <w:sz w:val="32"/>
          <w:szCs w:val="32"/>
        </w:rPr>
        <w:t xml:space="preserve"> </w:t>
      </w:r>
    </w:p>
    <w:p w:rsidR="005D0349" w:rsidRPr="005D0349" w:rsidRDefault="005D0349" w:rsidP="005D0349">
      <w:pPr>
        <w:pStyle w:val="Prrafodelista"/>
        <w:numPr>
          <w:ilvl w:val="0"/>
          <w:numId w:val="16"/>
        </w:numPr>
        <w:rPr>
          <w:b/>
          <w:sz w:val="28"/>
          <w:szCs w:val="28"/>
        </w:rPr>
      </w:pPr>
      <w:r w:rsidRPr="005D0349">
        <w:rPr>
          <w:b/>
          <w:sz w:val="28"/>
          <w:szCs w:val="28"/>
        </w:rPr>
        <w:t>El producto estará a la venta en agosto en 135 hipermercados del grupo Carrefour.</w:t>
      </w:r>
    </w:p>
    <w:p w:rsidR="009C2720" w:rsidRDefault="009B4C9B" w:rsidP="005D0349">
      <w:pPr>
        <w:jc w:val="both"/>
        <w:rPr>
          <w:sz w:val="24"/>
          <w:szCs w:val="24"/>
        </w:rPr>
      </w:pPr>
      <w:r w:rsidRPr="00111F89">
        <w:rPr>
          <w:sz w:val="24"/>
          <w:szCs w:val="24"/>
        </w:rPr>
        <w:t xml:space="preserve">Madrid, </w:t>
      </w:r>
      <w:r w:rsidR="00081DC8">
        <w:rPr>
          <w:sz w:val="24"/>
          <w:szCs w:val="24"/>
        </w:rPr>
        <w:t>27</w:t>
      </w:r>
      <w:r w:rsidR="00111F89" w:rsidRPr="00111F89">
        <w:rPr>
          <w:sz w:val="24"/>
          <w:szCs w:val="24"/>
        </w:rPr>
        <w:t xml:space="preserve"> </w:t>
      </w:r>
      <w:r w:rsidR="00460A00">
        <w:rPr>
          <w:sz w:val="24"/>
          <w:szCs w:val="24"/>
        </w:rPr>
        <w:t xml:space="preserve">de </w:t>
      </w:r>
      <w:r w:rsidR="00081DC8">
        <w:rPr>
          <w:sz w:val="24"/>
          <w:szCs w:val="24"/>
        </w:rPr>
        <w:t>julio</w:t>
      </w:r>
      <w:r w:rsidR="008947B5" w:rsidRPr="00111F89">
        <w:rPr>
          <w:sz w:val="24"/>
          <w:szCs w:val="24"/>
        </w:rPr>
        <w:t xml:space="preserve"> </w:t>
      </w:r>
      <w:r w:rsidR="0006593C" w:rsidRPr="00111F89">
        <w:rPr>
          <w:sz w:val="24"/>
          <w:szCs w:val="24"/>
        </w:rPr>
        <w:t>de 20</w:t>
      </w:r>
      <w:r w:rsidR="00045212" w:rsidRPr="00111F89">
        <w:rPr>
          <w:sz w:val="24"/>
          <w:szCs w:val="24"/>
        </w:rPr>
        <w:t>20</w:t>
      </w:r>
      <w:r w:rsidR="008947B5" w:rsidRPr="00111F89">
        <w:rPr>
          <w:sz w:val="24"/>
          <w:szCs w:val="24"/>
        </w:rPr>
        <w:t>.-</w:t>
      </w:r>
      <w:r w:rsidR="008947B5" w:rsidRPr="000D1AE3">
        <w:rPr>
          <w:sz w:val="24"/>
          <w:szCs w:val="24"/>
        </w:rPr>
        <w:t xml:space="preserve"> </w:t>
      </w:r>
      <w:r w:rsidR="00FC4BE1" w:rsidRPr="000D1AE3">
        <w:rPr>
          <w:sz w:val="24"/>
          <w:szCs w:val="24"/>
        </w:rPr>
        <w:t xml:space="preserve">El grupo de alimentación </w:t>
      </w:r>
      <w:hyperlink r:id="rId7" w:history="1">
        <w:r w:rsidR="0082028D" w:rsidRPr="005D0349">
          <w:rPr>
            <w:rStyle w:val="Hipervnculo"/>
            <w:sz w:val="24"/>
            <w:szCs w:val="24"/>
          </w:rPr>
          <w:t>Taste Shukran</w:t>
        </w:r>
      </w:hyperlink>
      <w:r w:rsidR="00792411">
        <w:rPr>
          <w:rStyle w:val="Hipervnculo"/>
          <w:sz w:val="24"/>
          <w:szCs w:val="24"/>
        </w:rPr>
        <w:t xml:space="preserve"> </w:t>
      </w:r>
      <w:r w:rsidR="00792411">
        <w:t>lanzará al</w:t>
      </w:r>
      <w:r w:rsidR="00987E05">
        <w:rPr>
          <w:sz w:val="24"/>
          <w:szCs w:val="24"/>
        </w:rPr>
        <w:t xml:space="preserve"> mercado </w:t>
      </w:r>
      <w:r w:rsidR="00792411">
        <w:rPr>
          <w:sz w:val="24"/>
          <w:szCs w:val="24"/>
        </w:rPr>
        <w:t>próximamente</w:t>
      </w:r>
      <w:r w:rsidR="00905D88">
        <w:rPr>
          <w:sz w:val="24"/>
          <w:szCs w:val="24"/>
        </w:rPr>
        <w:t xml:space="preserve"> </w:t>
      </w:r>
      <w:r w:rsidR="005D0349">
        <w:rPr>
          <w:sz w:val="24"/>
          <w:szCs w:val="24"/>
        </w:rPr>
        <w:t>una propuesta saludable lista para co</w:t>
      </w:r>
      <w:r w:rsidR="00905D88">
        <w:rPr>
          <w:sz w:val="24"/>
          <w:szCs w:val="24"/>
        </w:rPr>
        <w:t xml:space="preserve">mer: </w:t>
      </w:r>
      <w:r w:rsidR="009C0C03">
        <w:rPr>
          <w:sz w:val="24"/>
          <w:szCs w:val="24"/>
        </w:rPr>
        <w:t xml:space="preserve">faláfel con </w:t>
      </w:r>
      <w:proofErr w:type="spellStart"/>
      <w:r w:rsidR="00905D88">
        <w:rPr>
          <w:sz w:val="24"/>
          <w:szCs w:val="24"/>
        </w:rPr>
        <w:t>hummus</w:t>
      </w:r>
      <w:proofErr w:type="spellEnd"/>
      <w:r w:rsidR="00905D88">
        <w:rPr>
          <w:sz w:val="24"/>
          <w:szCs w:val="24"/>
        </w:rPr>
        <w:t xml:space="preserve"> tradicional</w:t>
      </w:r>
      <w:r w:rsidR="005D0349">
        <w:rPr>
          <w:sz w:val="24"/>
          <w:szCs w:val="24"/>
        </w:rPr>
        <w:t>. La combinación, que se comercializará en la sección de refrigerados de 135 hipermercados</w:t>
      </w:r>
      <w:r w:rsidR="00792411">
        <w:rPr>
          <w:sz w:val="24"/>
          <w:szCs w:val="24"/>
        </w:rPr>
        <w:t xml:space="preserve"> de Carrefour, estará</w:t>
      </w:r>
      <w:bookmarkStart w:id="0" w:name="_GoBack"/>
      <w:bookmarkEnd w:id="0"/>
      <w:r w:rsidR="009C0C03">
        <w:rPr>
          <w:sz w:val="24"/>
          <w:szCs w:val="24"/>
        </w:rPr>
        <w:t xml:space="preserve"> compuesta por</w:t>
      </w:r>
      <w:r w:rsidR="005D0349">
        <w:rPr>
          <w:sz w:val="24"/>
          <w:szCs w:val="24"/>
        </w:rPr>
        <w:t xml:space="preserve"> dos envases que contendrán 150 gramos de </w:t>
      </w:r>
      <w:proofErr w:type="spellStart"/>
      <w:r w:rsidR="005D0349">
        <w:rPr>
          <w:sz w:val="24"/>
          <w:szCs w:val="24"/>
        </w:rPr>
        <w:t>hummus</w:t>
      </w:r>
      <w:proofErr w:type="spellEnd"/>
      <w:r w:rsidR="005D0349">
        <w:rPr>
          <w:sz w:val="24"/>
          <w:szCs w:val="24"/>
        </w:rPr>
        <w:t xml:space="preserve"> trad</w:t>
      </w:r>
      <w:r w:rsidR="00905D88">
        <w:rPr>
          <w:sz w:val="24"/>
          <w:szCs w:val="24"/>
        </w:rPr>
        <w:t>icional y 150 gramos de falá</w:t>
      </w:r>
      <w:r w:rsidR="005D0349">
        <w:rPr>
          <w:sz w:val="24"/>
          <w:szCs w:val="24"/>
        </w:rPr>
        <w:t>fel. Se trata de una firme apuesta del grupo de alimentación por contribuir a la tendencia “</w:t>
      </w:r>
      <w:proofErr w:type="spellStart"/>
      <w:r w:rsidR="005D0349">
        <w:rPr>
          <w:sz w:val="24"/>
          <w:szCs w:val="24"/>
        </w:rPr>
        <w:t>ready</w:t>
      </w:r>
      <w:proofErr w:type="spellEnd"/>
      <w:r w:rsidR="005D0349">
        <w:rPr>
          <w:sz w:val="24"/>
          <w:szCs w:val="24"/>
        </w:rPr>
        <w:t xml:space="preserve"> to </w:t>
      </w:r>
      <w:proofErr w:type="spellStart"/>
      <w:r w:rsidR="005D0349">
        <w:rPr>
          <w:sz w:val="24"/>
          <w:szCs w:val="24"/>
        </w:rPr>
        <w:t>eat</w:t>
      </w:r>
      <w:proofErr w:type="spellEnd"/>
      <w:r w:rsidR="005D0349">
        <w:rPr>
          <w:sz w:val="24"/>
          <w:szCs w:val="24"/>
        </w:rPr>
        <w:t>” de una manera más saludable.</w:t>
      </w:r>
    </w:p>
    <w:p w:rsidR="005D0349" w:rsidRPr="005D0349" w:rsidRDefault="005D0349" w:rsidP="005D0349">
      <w:pPr>
        <w:jc w:val="both"/>
        <w:rPr>
          <w:sz w:val="24"/>
          <w:szCs w:val="24"/>
        </w:rPr>
      </w:pPr>
      <w:r w:rsidRPr="005D0349">
        <w:rPr>
          <w:sz w:val="24"/>
          <w:szCs w:val="24"/>
        </w:rPr>
        <w:t>El consumo</w:t>
      </w:r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hummus</w:t>
      </w:r>
      <w:proofErr w:type="spellEnd"/>
      <w:r w:rsidRPr="005D0349">
        <w:rPr>
          <w:sz w:val="24"/>
          <w:szCs w:val="24"/>
        </w:rPr>
        <w:t xml:space="preserve"> se ha disparado de forma exponencial en los últimos años y el motivo </w:t>
      </w:r>
      <w:r>
        <w:rPr>
          <w:sz w:val="24"/>
          <w:szCs w:val="24"/>
        </w:rPr>
        <w:t>está en sus</w:t>
      </w:r>
      <w:r w:rsidRPr="005D0349">
        <w:rPr>
          <w:sz w:val="24"/>
          <w:szCs w:val="24"/>
        </w:rPr>
        <w:t xml:space="preserve"> ingredientes </w:t>
      </w:r>
      <w:r>
        <w:rPr>
          <w:sz w:val="24"/>
          <w:szCs w:val="24"/>
        </w:rPr>
        <w:t xml:space="preserve">cien por cien </w:t>
      </w:r>
      <w:r w:rsidRPr="005D0349">
        <w:rPr>
          <w:sz w:val="24"/>
          <w:szCs w:val="24"/>
        </w:rPr>
        <w:t xml:space="preserve">naturales y </w:t>
      </w:r>
      <w:r>
        <w:rPr>
          <w:sz w:val="24"/>
          <w:szCs w:val="24"/>
        </w:rPr>
        <w:t xml:space="preserve">en </w:t>
      </w:r>
      <w:r w:rsidRPr="005D0349">
        <w:rPr>
          <w:sz w:val="24"/>
          <w:szCs w:val="24"/>
        </w:rPr>
        <w:t xml:space="preserve">todas las propiedades que aporta al organismo. El </w:t>
      </w:r>
      <w:proofErr w:type="spellStart"/>
      <w:r w:rsidRPr="005D0349">
        <w:rPr>
          <w:sz w:val="24"/>
          <w:szCs w:val="24"/>
        </w:rPr>
        <w:t>hummus</w:t>
      </w:r>
      <w:proofErr w:type="spellEnd"/>
      <w:r w:rsidRPr="005D0349">
        <w:rPr>
          <w:sz w:val="24"/>
          <w:szCs w:val="24"/>
        </w:rPr>
        <w:t xml:space="preserve">, es una crema de garbanzos elaborada con </w:t>
      </w:r>
      <w:proofErr w:type="spellStart"/>
      <w:r w:rsidRPr="005D0349">
        <w:rPr>
          <w:sz w:val="24"/>
          <w:szCs w:val="24"/>
        </w:rPr>
        <w:t>tahini</w:t>
      </w:r>
      <w:proofErr w:type="spellEnd"/>
      <w:r w:rsidRPr="005D0349">
        <w:rPr>
          <w:sz w:val="24"/>
          <w:szCs w:val="24"/>
        </w:rPr>
        <w:t xml:space="preserve"> (semillas de sésamo) y limón. Un sencillo alimento que es una gran fuente de energía y de proteínas de origen vegetal, tiene vitamina A, B1, B2, B3, ácido fólico y es rico en minerales esenciales como fósforo, potasio, calcio, hierro, magnesio y zinc. </w:t>
      </w:r>
    </w:p>
    <w:p w:rsidR="005D0349" w:rsidRDefault="005D0349" w:rsidP="005D0349">
      <w:pPr>
        <w:jc w:val="both"/>
        <w:rPr>
          <w:sz w:val="24"/>
          <w:szCs w:val="24"/>
        </w:rPr>
      </w:pPr>
      <w:r>
        <w:rPr>
          <w:sz w:val="24"/>
          <w:szCs w:val="24"/>
        </w:rPr>
        <w:t>Patricia Gallego, CEO de Shukran Group explica que “e</w:t>
      </w:r>
      <w:r w:rsidRPr="005D0349">
        <w:rPr>
          <w:sz w:val="24"/>
          <w:szCs w:val="24"/>
        </w:rPr>
        <w:t xml:space="preserve">s habitual consumir este producto para </w:t>
      </w:r>
      <w:proofErr w:type="spellStart"/>
      <w:r w:rsidRPr="005D0349">
        <w:rPr>
          <w:sz w:val="24"/>
          <w:szCs w:val="24"/>
        </w:rPr>
        <w:t>dipear</w:t>
      </w:r>
      <w:proofErr w:type="spellEnd"/>
      <w:r w:rsidRPr="005D0349">
        <w:rPr>
          <w:sz w:val="24"/>
          <w:szCs w:val="24"/>
        </w:rPr>
        <w:t xml:space="preserve"> con snacks sa</w:t>
      </w:r>
      <w:r>
        <w:rPr>
          <w:sz w:val="24"/>
          <w:szCs w:val="24"/>
        </w:rPr>
        <w:t xml:space="preserve">ludables como las </w:t>
      </w:r>
      <w:proofErr w:type="spellStart"/>
      <w:r>
        <w:rPr>
          <w:sz w:val="24"/>
          <w:szCs w:val="24"/>
        </w:rPr>
        <w:t>crudités</w:t>
      </w:r>
      <w:proofErr w:type="spellEnd"/>
      <w:r>
        <w:rPr>
          <w:sz w:val="24"/>
          <w:szCs w:val="24"/>
        </w:rPr>
        <w:t>, p</w:t>
      </w:r>
      <w:r w:rsidR="00905D88">
        <w:rPr>
          <w:sz w:val="24"/>
          <w:szCs w:val="24"/>
        </w:rPr>
        <w:t>ero, los consumidores, nos estaban</w:t>
      </w:r>
      <w:r>
        <w:rPr>
          <w:sz w:val="24"/>
          <w:szCs w:val="24"/>
        </w:rPr>
        <w:t xml:space="preserve"> demandando </w:t>
      </w:r>
      <w:r w:rsidRPr="005D0349">
        <w:rPr>
          <w:sz w:val="24"/>
          <w:szCs w:val="24"/>
        </w:rPr>
        <w:t xml:space="preserve">cada vez más </w:t>
      </w:r>
      <w:r>
        <w:rPr>
          <w:sz w:val="24"/>
          <w:szCs w:val="24"/>
        </w:rPr>
        <w:t xml:space="preserve">otras opciones para </w:t>
      </w:r>
      <w:proofErr w:type="spellStart"/>
      <w:r>
        <w:rPr>
          <w:sz w:val="24"/>
          <w:szCs w:val="24"/>
        </w:rPr>
        <w:t>dipear</w:t>
      </w:r>
      <w:proofErr w:type="spellEnd"/>
      <w:r>
        <w:rPr>
          <w:sz w:val="24"/>
          <w:szCs w:val="24"/>
        </w:rPr>
        <w:t xml:space="preserve"> y por eso apostamos por </w:t>
      </w:r>
      <w:r w:rsidR="00905D88">
        <w:rPr>
          <w:sz w:val="24"/>
          <w:szCs w:val="24"/>
        </w:rPr>
        <w:t>el falá</w:t>
      </w:r>
      <w:r>
        <w:rPr>
          <w:sz w:val="24"/>
          <w:szCs w:val="24"/>
        </w:rPr>
        <w:t xml:space="preserve">fel”. </w:t>
      </w:r>
      <w:r w:rsidR="00905D88">
        <w:rPr>
          <w:sz w:val="24"/>
          <w:szCs w:val="24"/>
        </w:rPr>
        <w:t xml:space="preserve">El faláfel es una croqueta elaborada con garbanzos y especias que combinan a la perfección con el </w:t>
      </w:r>
      <w:proofErr w:type="spellStart"/>
      <w:r w:rsidR="00905D88">
        <w:rPr>
          <w:sz w:val="24"/>
          <w:szCs w:val="24"/>
        </w:rPr>
        <w:t>hummus</w:t>
      </w:r>
      <w:proofErr w:type="spellEnd"/>
      <w:r w:rsidR="00905D88">
        <w:rPr>
          <w:sz w:val="24"/>
          <w:szCs w:val="24"/>
        </w:rPr>
        <w:t>, creando una receta proteica y llena de energía. Un producto “</w:t>
      </w:r>
      <w:proofErr w:type="spellStart"/>
      <w:r w:rsidR="00905D88">
        <w:rPr>
          <w:sz w:val="24"/>
          <w:szCs w:val="24"/>
        </w:rPr>
        <w:t>ready</w:t>
      </w:r>
      <w:proofErr w:type="spellEnd"/>
      <w:r w:rsidR="00905D88">
        <w:rPr>
          <w:sz w:val="24"/>
          <w:szCs w:val="24"/>
        </w:rPr>
        <w:t xml:space="preserve"> to </w:t>
      </w:r>
      <w:proofErr w:type="spellStart"/>
      <w:r w:rsidR="00905D88">
        <w:rPr>
          <w:sz w:val="24"/>
          <w:szCs w:val="24"/>
        </w:rPr>
        <w:t>eat</w:t>
      </w:r>
      <w:proofErr w:type="spellEnd"/>
      <w:r w:rsidR="00905D88">
        <w:rPr>
          <w:sz w:val="24"/>
          <w:szCs w:val="24"/>
        </w:rPr>
        <w:t>” que permite disponer de un menú saludable cuando no se dispone de tiempo para cocinar y que puede ser consumido en cualquier lugar.</w:t>
      </w:r>
    </w:p>
    <w:p w:rsidR="00905D88" w:rsidRDefault="00905D88" w:rsidP="00905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hummus</w:t>
      </w:r>
      <w:proofErr w:type="spellEnd"/>
      <w:r>
        <w:rPr>
          <w:sz w:val="24"/>
          <w:szCs w:val="24"/>
        </w:rPr>
        <w:t xml:space="preserve"> de Taste Shukran e</w:t>
      </w:r>
      <w:r w:rsidR="005D0349">
        <w:rPr>
          <w:sz w:val="24"/>
          <w:szCs w:val="24"/>
        </w:rPr>
        <w:t>stá</w:t>
      </w:r>
      <w:r>
        <w:rPr>
          <w:sz w:val="24"/>
          <w:szCs w:val="24"/>
        </w:rPr>
        <w:t>n</w:t>
      </w:r>
      <w:r w:rsidR="005D0349">
        <w:rPr>
          <w:sz w:val="24"/>
          <w:szCs w:val="24"/>
        </w:rPr>
        <w:t xml:space="preserve"> elaborado con ingredientes cien por cien naturales, no contiene</w:t>
      </w:r>
      <w:r>
        <w:rPr>
          <w:sz w:val="24"/>
          <w:szCs w:val="24"/>
        </w:rPr>
        <w:t>n</w:t>
      </w:r>
      <w:r w:rsidR="005D0349">
        <w:rPr>
          <w:sz w:val="24"/>
          <w:szCs w:val="24"/>
        </w:rPr>
        <w:t xml:space="preserve"> aditivos, ni gluten, ni l</w:t>
      </w:r>
      <w:r>
        <w:rPr>
          <w:sz w:val="24"/>
          <w:szCs w:val="24"/>
        </w:rPr>
        <w:t>actosa, por lo que son</w:t>
      </w:r>
      <w:r w:rsidR="005D0349">
        <w:rPr>
          <w:sz w:val="24"/>
          <w:szCs w:val="24"/>
        </w:rPr>
        <w:t xml:space="preserve"> apto</w:t>
      </w:r>
      <w:r>
        <w:rPr>
          <w:sz w:val="24"/>
          <w:szCs w:val="24"/>
        </w:rPr>
        <w:t>s</w:t>
      </w:r>
      <w:r w:rsidR="005D0349">
        <w:rPr>
          <w:sz w:val="24"/>
          <w:szCs w:val="24"/>
        </w:rPr>
        <w:t xml:space="preserve"> para todos los consumidores. Además, cuenta con etiquetado </w:t>
      </w:r>
      <w:proofErr w:type="spellStart"/>
      <w:r w:rsidR="005D0349">
        <w:rPr>
          <w:sz w:val="24"/>
          <w:szCs w:val="24"/>
        </w:rPr>
        <w:t>Nutriscore</w:t>
      </w:r>
      <w:proofErr w:type="spellEnd"/>
      <w:r w:rsidR="005D0349">
        <w:rPr>
          <w:sz w:val="24"/>
          <w:szCs w:val="24"/>
        </w:rPr>
        <w:t xml:space="preserve"> A, </w:t>
      </w:r>
      <w:r w:rsidR="00886B8D">
        <w:rPr>
          <w:sz w:val="24"/>
          <w:szCs w:val="24"/>
        </w:rPr>
        <w:t>un</w:t>
      </w:r>
      <w:r w:rsidR="005D0349" w:rsidRPr="00D135C8">
        <w:rPr>
          <w:sz w:val="24"/>
          <w:szCs w:val="24"/>
        </w:rPr>
        <w:t xml:space="preserve"> etiquetado </w:t>
      </w:r>
      <w:r w:rsidR="005D0349">
        <w:rPr>
          <w:sz w:val="24"/>
          <w:szCs w:val="24"/>
        </w:rPr>
        <w:t>promovido por la Or</w:t>
      </w:r>
      <w:r w:rsidR="00886B8D">
        <w:rPr>
          <w:sz w:val="24"/>
          <w:szCs w:val="24"/>
        </w:rPr>
        <w:t xml:space="preserve">ganización Mundial de la Salud que </w:t>
      </w:r>
      <w:r w:rsidR="005D0349">
        <w:rPr>
          <w:sz w:val="24"/>
          <w:szCs w:val="24"/>
        </w:rPr>
        <w:t>indica en una escala de cinco</w:t>
      </w:r>
      <w:r w:rsidR="005D0349" w:rsidRPr="00D135C8">
        <w:rPr>
          <w:sz w:val="24"/>
          <w:szCs w:val="24"/>
        </w:rPr>
        <w:t xml:space="preserve"> colores y niveles con letras (A, B, C, D, E) el producto más favorable en términos nutricionales (letra A, color verde) y el menos</w:t>
      </w:r>
      <w:r w:rsidR="005D0349">
        <w:rPr>
          <w:sz w:val="24"/>
          <w:szCs w:val="24"/>
        </w:rPr>
        <w:t xml:space="preserve"> favorable (letra E, color rojo</w:t>
      </w:r>
      <w:r w:rsidR="005D0349" w:rsidRPr="00D135C8">
        <w:rPr>
          <w:sz w:val="24"/>
          <w:szCs w:val="24"/>
        </w:rPr>
        <w:t>)</w:t>
      </w:r>
      <w:r w:rsidR="005D0349">
        <w:t xml:space="preserve">. Es una forma clara y visual de hacer ver al </w:t>
      </w:r>
      <w:r w:rsidR="005D0349" w:rsidRPr="003C42DA">
        <w:rPr>
          <w:sz w:val="24"/>
          <w:szCs w:val="24"/>
        </w:rPr>
        <w:t>consumidor el valor nutricional de los alimentos</w:t>
      </w:r>
      <w:r w:rsidR="005D0349">
        <w:rPr>
          <w:sz w:val="24"/>
          <w:szCs w:val="24"/>
        </w:rPr>
        <w:t xml:space="preserve"> y permitirle elegir entre productos similares el más saludable. </w:t>
      </w:r>
    </w:p>
    <w:p w:rsidR="00526EAB" w:rsidRDefault="003C42DA" w:rsidP="00987E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Actualmente, Taste Shukran cuenta con nueve variedades de </w:t>
      </w:r>
      <w:proofErr w:type="spellStart"/>
      <w:r>
        <w:rPr>
          <w:sz w:val="24"/>
          <w:szCs w:val="24"/>
        </w:rPr>
        <w:t>hummus</w:t>
      </w:r>
      <w:proofErr w:type="spellEnd"/>
      <w:r>
        <w:rPr>
          <w:sz w:val="24"/>
          <w:szCs w:val="24"/>
        </w:rPr>
        <w:t xml:space="preserve">: tradicional, de mango, de albahaca, de pimiento, de aguacate, de trufa, de ajo negro, </w:t>
      </w:r>
      <w:proofErr w:type="spellStart"/>
      <w:r>
        <w:rPr>
          <w:sz w:val="24"/>
          <w:szCs w:val="24"/>
        </w:rPr>
        <w:t>mutabal</w:t>
      </w:r>
      <w:proofErr w:type="spellEnd"/>
      <w:r>
        <w:rPr>
          <w:sz w:val="24"/>
          <w:szCs w:val="24"/>
        </w:rPr>
        <w:t xml:space="preserve"> y </w:t>
      </w:r>
      <w:r w:rsidR="00576A3B"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edamame</w:t>
      </w:r>
      <w:proofErr w:type="spellEnd"/>
      <w:r>
        <w:rPr>
          <w:sz w:val="24"/>
          <w:szCs w:val="24"/>
        </w:rPr>
        <w:t xml:space="preserve">. </w:t>
      </w:r>
    </w:p>
    <w:p w:rsidR="006054A6" w:rsidRDefault="006054A6" w:rsidP="0094619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 objetivo de Shukran Group es seguir introduciendo </w:t>
      </w:r>
      <w:r w:rsidR="003C42DA">
        <w:rPr>
          <w:sz w:val="24"/>
          <w:szCs w:val="24"/>
        </w:rPr>
        <w:t>nuevas variedades</w:t>
      </w:r>
      <w:r w:rsidR="00905D88">
        <w:rPr>
          <w:sz w:val="24"/>
          <w:szCs w:val="24"/>
        </w:rPr>
        <w:t xml:space="preserve"> y combinaciones</w:t>
      </w:r>
      <w:r w:rsidR="003C42DA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hummus</w:t>
      </w:r>
      <w:proofErr w:type="spellEnd"/>
      <w:r>
        <w:rPr>
          <w:sz w:val="24"/>
          <w:szCs w:val="24"/>
        </w:rPr>
        <w:t xml:space="preserve"> en los lineales de las principales cadenas de distribución y estar presente</w:t>
      </w:r>
      <w:r w:rsidR="00905D88">
        <w:rPr>
          <w:sz w:val="24"/>
          <w:szCs w:val="24"/>
        </w:rPr>
        <w:t>s</w:t>
      </w:r>
      <w:r>
        <w:rPr>
          <w:sz w:val="24"/>
          <w:szCs w:val="24"/>
        </w:rPr>
        <w:t xml:space="preserve"> en todas las ciudades de España. </w:t>
      </w:r>
      <w:r w:rsidR="003C42DA">
        <w:rPr>
          <w:sz w:val="24"/>
          <w:szCs w:val="24"/>
        </w:rPr>
        <w:t xml:space="preserve">En la actualidad </w:t>
      </w:r>
      <w:r w:rsidR="00576A3B">
        <w:rPr>
          <w:sz w:val="24"/>
          <w:szCs w:val="24"/>
        </w:rPr>
        <w:t>sus productos se comercializan</w:t>
      </w:r>
      <w:r>
        <w:rPr>
          <w:sz w:val="24"/>
          <w:szCs w:val="24"/>
        </w:rPr>
        <w:t xml:space="preserve"> en más de 500 puntos de venta, </w:t>
      </w:r>
      <w:r w:rsidR="003C42DA">
        <w:rPr>
          <w:sz w:val="24"/>
          <w:szCs w:val="24"/>
        </w:rPr>
        <w:t>gracias a los</w:t>
      </w:r>
      <w:r>
        <w:rPr>
          <w:sz w:val="24"/>
          <w:szCs w:val="24"/>
        </w:rPr>
        <w:t xml:space="preserve"> acuerdos</w:t>
      </w:r>
      <w:r w:rsidR="003C42DA">
        <w:rPr>
          <w:sz w:val="24"/>
          <w:szCs w:val="24"/>
        </w:rPr>
        <w:t xml:space="preserve"> logrados</w:t>
      </w:r>
      <w:r>
        <w:rPr>
          <w:sz w:val="24"/>
          <w:szCs w:val="24"/>
        </w:rPr>
        <w:t xml:space="preserve"> con l</w:t>
      </w:r>
      <w:r w:rsidR="003C42DA">
        <w:rPr>
          <w:sz w:val="24"/>
          <w:szCs w:val="24"/>
        </w:rPr>
        <w:t xml:space="preserve">os principales grupos del país. </w:t>
      </w:r>
    </w:p>
    <w:p w:rsidR="009C7FC6" w:rsidRPr="000D1AE3" w:rsidRDefault="009C7FC6" w:rsidP="009C7FC6">
      <w:pPr>
        <w:jc w:val="both"/>
        <w:rPr>
          <w:b/>
          <w:sz w:val="24"/>
          <w:szCs w:val="24"/>
        </w:rPr>
      </w:pPr>
      <w:r w:rsidRPr="000D1AE3">
        <w:rPr>
          <w:b/>
          <w:sz w:val="24"/>
          <w:szCs w:val="24"/>
        </w:rPr>
        <w:t xml:space="preserve">Sobre Taste Shukran </w:t>
      </w:r>
    </w:p>
    <w:p w:rsidR="00360B12" w:rsidRPr="000D1AE3" w:rsidRDefault="009C7FC6" w:rsidP="00797324">
      <w:pPr>
        <w:jc w:val="both"/>
        <w:rPr>
          <w:sz w:val="24"/>
          <w:szCs w:val="24"/>
        </w:rPr>
      </w:pPr>
      <w:r w:rsidRPr="000D1AE3">
        <w:rPr>
          <w:sz w:val="24"/>
          <w:szCs w:val="24"/>
        </w:rPr>
        <w:t>La compañía n</w:t>
      </w:r>
      <w:r w:rsidR="00290423" w:rsidRPr="000D1AE3">
        <w:rPr>
          <w:sz w:val="24"/>
          <w:szCs w:val="24"/>
        </w:rPr>
        <w:t xml:space="preserve">ace </w:t>
      </w:r>
      <w:r w:rsidR="00360B12" w:rsidRPr="000D1AE3">
        <w:rPr>
          <w:sz w:val="24"/>
          <w:szCs w:val="24"/>
        </w:rPr>
        <w:t>en 2010</w:t>
      </w:r>
      <w:r w:rsidR="00290423" w:rsidRPr="000D1AE3">
        <w:rPr>
          <w:sz w:val="24"/>
          <w:szCs w:val="24"/>
        </w:rPr>
        <w:t xml:space="preserve"> de la mano de</w:t>
      </w:r>
      <w:r w:rsidR="00CE1EB3" w:rsidRPr="000D1AE3">
        <w:rPr>
          <w:sz w:val="24"/>
          <w:szCs w:val="24"/>
        </w:rPr>
        <w:t>l empresario libanés</w:t>
      </w:r>
      <w:r w:rsidR="00360B12" w:rsidRPr="000D1AE3">
        <w:rPr>
          <w:sz w:val="24"/>
          <w:szCs w:val="24"/>
        </w:rPr>
        <w:t xml:space="preserve"> </w:t>
      </w:r>
      <w:r w:rsidR="00290423" w:rsidRPr="000D1AE3">
        <w:rPr>
          <w:sz w:val="24"/>
          <w:szCs w:val="24"/>
        </w:rPr>
        <w:t>Bill Saad</w:t>
      </w:r>
      <w:r w:rsidR="00CE1EB3" w:rsidRPr="000D1AE3">
        <w:rPr>
          <w:sz w:val="24"/>
          <w:szCs w:val="24"/>
        </w:rPr>
        <w:t xml:space="preserve">. </w:t>
      </w:r>
      <w:r w:rsidRPr="000D1AE3">
        <w:rPr>
          <w:sz w:val="24"/>
          <w:szCs w:val="24"/>
        </w:rPr>
        <w:t xml:space="preserve">Se trata de una empresa de referencia en el sector de la alimentación, especializada en cocina mediterránea con influencia libanesa. </w:t>
      </w:r>
      <w:r w:rsidR="00946195" w:rsidRPr="000D1AE3">
        <w:rPr>
          <w:sz w:val="24"/>
          <w:szCs w:val="24"/>
        </w:rPr>
        <w:t xml:space="preserve">Shukran Group, posee además la línea de </w:t>
      </w:r>
      <w:proofErr w:type="spellStart"/>
      <w:r w:rsidR="00946195" w:rsidRPr="000D1AE3">
        <w:rPr>
          <w:sz w:val="24"/>
          <w:szCs w:val="24"/>
        </w:rPr>
        <w:t>retail</w:t>
      </w:r>
      <w:proofErr w:type="spellEnd"/>
      <w:r w:rsidR="00946195" w:rsidRPr="000D1AE3">
        <w:rPr>
          <w:sz w:val="24"/>
          <w:szCs w:val="24"/>
        </w:rPr>
        <w:t xml:space="preserve"> Taste Shukran, que comercializa distintos productos como </w:t>
      </w:r>
      <w:proofErr w:type="spellStart"/>
      <w:r w:rsidR="00946195" w:rsidRPr="000D1AE3">
        <w:rPr>
          <w:sz w:val="24"/>
          <w:szCs w:val="24"/>
        </w:rPr>
        <w:t>hummus</w:t>
      </w:r>
      <w:proofErr w:type="spellEnd"/>
      <w:r w:rsidR="00946195" w:rsidRPr="000D1AE3">
        <w:rPr>
          <w:sz w:val="24"/>
          <w:szCs w:val="24"/>
        </w:rPr>
        <w:t xml:space="preserve">, cremas, salsas y </w:t>
      </w:r>
      <w:proofErr w:type="spellStart"/>
      <w:r w:rsidR="00946195" w:rsidRPr="000D1AE3">
        <w:rPr>
          <w:sz w:val="24"/>
          <w:szCs w:val="24"/>
        </w:rPr>
        <w:t>baklawas</w:t>
      </w:r>
      <w:proofErr w:type="spellEnd"/>
      <w:r w:rsidR="00946195" w:rsidRPr="000D1AE3">
        <w:rPr>
          <w:sz w:val="24"/>
          <w:szCs w:val="24"/>
        </w:rPr>
        <w:t xml:space="preserve">. </w:t>
      </w:r>
      <w:r w:rsidRPr="000D1AE3">
        <w:rPr>
          <w:sz w:val="24"/>
          <w:szCs w:val="24"/>
        </w:rPr>
        <w:t>Los productos y recetas que completan la oferta de Shukran</w:t>
      </w:r>
      <w:r w:rsidR="00946195" w:rsidRPr="000D1AE3">
        <w:rPr>
          <w:sz w:val="24"/>
          <w:szCs w:val="24"/>
        </w:rPr>
        <w:t xml:space="preserve"> Group</w:t>
      </w:r>
      <w:r w:rsidRPr="000D1AE3">
        <w:rPr>
          <w:sz w:val="24"/>
          <w:szCs w:val="24"/>
        </w:rPr>
        <w:t xml:space="preserve"> son elaborados de en un obrador propio de 1000 metros cuadrados, en el que se com</w:t>
      </w:r>
      <w:r w:rsidR="00797324" w:rsidRPr="000D1AE3">
        <w:rPr>
          <w:sz w:val="24"/>
          <w:szCs w:val="24"/>
        </w:rPr>
        <w:t>bina la última tecnología con el trabajo artesano.</w:t>
      </w:r>
      <w:r w:rsidR="00790F2E" w:rsidRPr="000D1AE3">
        <w:rPr>
          <w:sz w:val="24"/>
          <w:szCs w:val="24"/>
        </w:rPr>
        <w:t xml:space="preserve"> Actualmente</w:t>
      </w:r>
      <w:r w:rsidR="00797324" w:rsidRPr="000D1AE3">
        <w:rPr>
          <w:sz w:val="24"/>
          <w:szCs w:val="24"/>
        </w:rPr>
        <w:t>, s</w:t>
      </w:r>
      <w:r w:rsidR="00D52B18" w:rsidRPr="000D1AE3">
        <w:rPr>
          <w:sz w:val="24"/>
          <w:szCs w:val="24"/>
        </w:rPr>
        <w:t xml:space="preserve">us productos se distribuyen en </w:t>
      </w:r>
      <w:r w:rsidR="007F1099" w:rsidRPr="000D1AE3">
        <w:rPr>
          <w:sz w:val="24"/>
          <w:szCs w:val="24"/>
        </w:rPr>
        <w:t xml:space="preserve">más de </w:t>
      </w:r>
      <w:r w:rsidR="00905D88">
        <w:rPr>
          <w:sz w:val="24"/>
          <w:szCs w:val="24"/>
        </w:rPr>
        <w:t>5</w:t>
      </w:r>
      <w:r w:rsidR="00797324" w:rsidRPr="000D1AE3">
        <w:rPr>
          <w:sz w:val="24"/>
          <w:szCs w:val="24"/>
        </w:rPr>
        <w:t>00 puntos de venta</w:t>
      </w:r>
      <w:r w:rsidR="00090CF7" w:rsidRPr="000D1AE3">
        <w:rPr>
          <w:sz w:val="24"/>
          <w:szCs w:val="24"/>
        </w:rPr>
        <w:t xml:space="preserve">. </w:t>
      </w:r>
      <w:hyperlink r:id="rId8" w:history="1">
        <w:r w:rsidR="00790F2E" w:rsidRPr="000D1AE3">
          <w:rPr>
            <w:rStyle w:val="Hipervnculo"/>
            <w:sz w:val="24"/>
            <w:szCs w:val="24"/>
          </w:rPr>
          <w:t>http://shukrangroup.com/</w:t>
        </w:r>
      </w:hyperlink>
    </w:p>
    <w:p w:rsidR="006B0392" w:rsidRPr="000D1AE3" w:rsidRDefault="006B0392" w:rsidP="00722F2D">
      <w:pPr>
        <w:jc w:val="both"/>
        <w:rPr>
          <w:sz w:val="24"/>
          <w:szCs w:val="24"/>
        </w:rPr>
      </w:pPr>
    </w:p>
    <w:p w:rsidR="00790F2E" w:rsidRDefault="00790F2E" w:rsidP="00722F2D">
      <w:pPr>
        <w:jc w:val="both"/>
        <w:rPr>
          <w:sz w:val="24"/>
          <w:szCs w:val="24"/>
        </w:rPr>
      </w:pPr>
      <w:r>
        <w:rPr>
          <w:sz w:val="24"/>
          <w:szCs w:val="24"/>
        </w:rPr>
        <w:t>Para más información:</w:t>
      </w:r>
    </w:p>
    <w:p w:rsidR="00790F2E" w:rsidRPr="00790F2E" w:rsidRDefault="00790F2E" w:rsidP="00790F2E">
      <w:pPr>
        <w:spacing w:after="0" w:line="240" w:lineRule="auto"/>
        <w:jc w:val="both"/>
      </w:pPr>
      <w:r w:rsidRPr="00790F2E">
        <w:t>Mabel Calatrava</w:t>
      </w:r>
    </w:p>
    <w:p w:rsidR="00790F2E" w:rsidRPr="00790F2E" w:rsidRDefault="00790F2E" w:rsidP="00790F2E">
      <w:pPr>
        <w:spacing w:after="0" w:line="240" w:lineRule="auto"/>
        <w:jc w:val="both"/>
        <w:rPr>
          <w:i/>
        </w:rPr>
      </w:pPr>
      <w:r w:rsidRPr="00790F2E">
        <w:rPr>
          <w:i/>
        </w:rPr>
        <w:t xml:space="preserve">Press &amp; PR </w:t>
      </w:r>
      <w:proofErr w:type="spellStart"/>
      <w:r w:rsidRPr="00790F2E">
        <w:rPr>
          <w:i/>
        </w:rPr>
        <w:t>Consultant</w:t>
      </w:r>
      <w:proofErr w:type="spellEnd"/>
      <w:r w:rsidRPr="00790F2E">
        <w:rPr>
          <w:i/>
        </w:rPr>
        <w:t xml:space="preserve"> </w:t>
      </w:r>
    </w:p>
    <w:p w:rsidR="00790F2E" w:rsidRPr="00790F2E" w:rsidRDefault="00A6183B" w:rsidP="00790F2E">
      <w:pPr>
        <w:spacing w:after="0" w:line="240" w:lineRule="auto"/>
        <w:jc w:val="both"/>
      </w:pPr>
      <w:hyperlink r:id="rId9" w:history="1">
        <w:r w:rsidR="00790F2E" w:rsidRPr="00790F2E">
          <w:rPr>
            <w:rStyle w:val="Hipervnculo"/>
          </w:rPr>
          <w:t>mabel@mabelcalatrava.com</w:t>
        </w:r>
      </w:hyperlink>
    </w:p>
    <w:p w:rsidR="00790F2E" w:rsidRPr="00790F2E" w:rsidRDefault="00790F2E" w:rsidP="00790F2E">
      <w:pPr>
        <w:spacing w:after="0" w:line="240" w:lineRule="auto"/>
        <w:jc w:val="both"/>
      </w:pPr>
      <w:r w:rsidRPr="00790F2E">
        <w:t>655 174 313</w:t>
      </w:r>
    </w:p>
    <w:p w:rsidR="000328AD" w:rsidRPr="00722F2D" w:rsidRDefault="000328AD" w:rsidP="00722F2D">
      <w:pPr>
        <w:jc w:val="both"/>
        <w:rPr>
          <w:sz w:val="24"/>
          <w:szCs w:val="24"/>
        </w:rPr>
      </w:pPr>
    </w:p>
    <w:sectPr w:rsidR="000328AD" w:rsidRPr="00722F2D" w:rsidSect="005A316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3B" w:rsidRDefault="00A6183B" w:rsidP="00CE1EB3">
      <w:pPr>
        <w:spacing w:after="0" w:line="240" w:lineRule="auto"/>
      </w:pPr>
      <w:r>
        <w:separator/>
      </w:r>
    </w:p>
  </w:endnote>
  <w:endnote w:type="continuationSeparator" w:id="0">
    <w:p w:rsidR="00A6183B" w:rsidRDefault="00A6183B" w:rsidP="00CE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3B" w:rsidRDefault="00A6183B" w:rsidP="00CE1EB3">
      <w:pPr>
        <w:spacing w:after="0" w:line="240" w:lineRule="auto"/>
      </w:pPr>
      <w:r>
        <w:separator/>
      </w:r>
    </w:p>
  </w:footnote>
  <w:footnote w:type="continuationSeparator" w:id="0">
    <w:p w:rsidR="00A6183B" w:rsidRDefault="00A6183B" w:rsidP="00CE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66" w:rsidRDefault="00671E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5130165</wp:posOffset>
          </wp:positionH>
          <wp:positionV relativeFrom="paragraph">
            <wp:posOffset>-325755</wp:posOffset>
          </wp:positionV>
          <wp:extent cx="1246987" cy="771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87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-738505</wp:posOffset>
          </wp:positionH>
          <wp:positionV relativeFrom="paragraph">
            <wp:posOffset>-334645</wp:posOffset>
          </wp:positionV>
          <wp:extent cx="952500" cy="665778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EAAQAAAAAAAAzTAAAAJGY0N2U1NzRiLTBmMzQtNDcxNi05ZGUzLTUyMWVjODZmNWEwZ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" t="15500" b="16000"/>
                  <a:stretch/>
                </pic:blipFill>
                <pic:spPr bwMode="auto">
                  <a:xfrm>
                    <a:off x="0" y="0"/>
                    <a:ext cx="952500" cy="6657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954"/>
    <w:multiLevelType w:val="hybridMultilevel"/>
    <w:tmpl w:val="24229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5F53"/>
    <w:multiLevelType w:val="hybridMultilevel"/>
    <w:tmpl w:val="939A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BE6"/>
    <w:multiLevelType w:val="hybridMultilevel"/>
    <w:tmpl w:val="4684C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2F7"/>
    <w:multiLevelType w:val="hybridMultilevel"/>
    <w:tmpl w:val="DFA8CD1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F3296E"/>
    <w:multiLevelType w:val="hybridMultilevel"/>
    <w:tmpl w:val="2A069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5836"/>
    <w:multiLevelType w:val="hybridMultilevel"/>
    <w:tmpl w:val="B0344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5D1E"/>
    <w:multiLevelType w:val="hybridMultilevel"/>
    <w:tmpl w:val="37345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7796"/>
    <w:multiLevelType w:val="hybridMultilevel"/>
    <w:tmpl w:val="0674D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F5230"/>
    <w:multiLevelType w:val="hybridMultilevel"/>
    <w:tmpl w:val="A852E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0621"/>
    <w:multiLevelType w:val="hybridMultilevel"/>
    <w:tmpl w:val="7EAE7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148E3"/>
    <w:multiLevelType w:val="hybridMultilevel"/>
    <w:tmpl w:val="D5E2F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6AD"/>
    <w:multiLevelType w:val="hybridMultilevel"/>
    <w:tmpl w:val="73167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9309F"/>
    <w:multiLevelType w:val="hybridMultilevel"/>
    <w:tmpl w:val="22C07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208FC"/>
    <w:multiLevelType w:val="hybridMultilevel"/>
    <w:tmpl w:val="CF767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703C2"/>
    <w:multiLevelType w:val="hybridMultilevel"/>
    <w:tmpl w:val="A712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91E1E"/>
    <w:multiLevelType w:val="hybridMultilevel"/>
    <w:tmpl w:val="23086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6"/>
  </w:num>
  <w:num w:numId="13">
    <w:abstractNumId w:val="14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12"/>
    <w:rsid w:val="00025993"/>
    <w:rsid w:val="00027115"/>
    <w:rsid w:val="00030A34"/>
    <w:rsid w:val="000328AD"/>
    <w:rsid w:val="00045212"/>
    <w:rsid w:val="00050C38"/>
    <w:rsid w:val="0006593C"/>
    <w:rsid w:val="00070181"/>
    <w:rsid w:val="00081DC8"/>
    <w:rsid w:val="00090CF7"/>
    <w:rsid w:val="000A1B23"/>
    <w:rsid w:val="000C0444"/>
    <w:rsid w:val="000D138D"/>
    <w:rsid w:val="000D1AE3"/>
    <w:rsid w:val="00111F89"/>
    <w:rsid w:val="00125CA1"/>
    <w:rsid w:val="00140A03"/>
    <w:rsid w:val="00174FB1"/>
    <w:rsid w:val="00180CE5"/>
    <w:rsid w:val="001D4C2A"/>
    <w:rsid w:val="001F4C00"/>
    <w:rsid w:val="002168D3"/>
    <w:rsid w:val="00234F5C"/>
    <w:rsid w:val="00255B85"/>
    <w:rsid w:val="00255F8D"/>
    <w:rsid w:val="00266B2B"/>
    <w:rsid w:val="00272316"/>
    <w:rsid w:val="0028279B"/>
    <w:rsid w:val="00290423"/>
    <w:rsid w:val="002B4C11"/>
    <w:rsid w:val="002F0FBE"/>
    <w:rsid w:val="002F67D5"/>
    <w:rsid w:val="00311B8F"/>
    <w:rsid w:val="00320321"/>
    <w:rsid w:val="00333D2E"/>
    <w:rsid w:val="00360B12"/>
    <w:rsid w:val="003A131F"/>
    <w:rsid w:val="003A3E6F"/>
    <w:rsid w:val="003B72A3"/>
    <w:rsid w:val="003C42DA"/>
    <w:rsid w:val="003D7109"/>
    <w:rsid w:val="003E2F73"/>
    <w:rsid w:val="00414354"/>
    <w:rsid w:val="00426617"/>
    <w:rsid w:val="0042752F"/>
    <w:rsid w:val="00460A00"/>
    <w:rsid w:val="00466783"/>
    <w:rsid w:val="004725CC"/>
    <w:rsid w:val="00493FC8"/>
    <w:rsid w:val="004A0FFD"/>
    <w:rsid w:val="004D2186"/>
    <w:rsid w:val="004E19EB"/>
    <w:rsid w:val="004F2BFC"/>
    <w:rsid w:val="005174A0"/>
    <w:rsid w:val="005240C5"/>
    <w:rsid w:val="00526EAB"/>
    <w:rsid w:val="00576A3B"/>
    <w:rsid w:val="0057731C"/>
    <w:rsid w:val="00584875"/>
    <w:rsid w:val="00590FE9"/>
    <w:rsid w:val="005A18D4"/>
    <w:rsid w:val="005A316C"/>
    <w:rsid w:val="005D0257"/>
    <w:rsid w:val="005D0349"/>
    <w:rsid w:val="005E3FE7"/>
    <w:rsid w:val="006054A6"/>
    <w:rsid w:val="00612B44"/>
    <w:rsid w:val="00620FFA"/>
    <w:rsid w:val="00621B4A"/>
    <w:rsid w:val="00632090"/>
    <w:rsid w:val="006332CB"/>
    <w:rsid w:val="00645388"/>
    <w:rsid w:val="00653BF0"/>
    <w:rsid w:val="00671E66"/>
    <w:rsid w:val="006831DE"/>
    <w:rsid w:val="006A3016"/>
    <w:rsid w:val="006B0392"/>
    <w:rsid w:val="006D13A4"/>
    <w:rsid w:val="006D4BBF"/>
    <w:rsid w:val="006E13EE"/>
    <w:rsid w:val="007075CE"/>
    <w:rsid w:val="00722F2D"/>
    <w:rsid w:val="00723B94"/>
    <w:rsid w:val="00747754"/>
    <w:rsid w:val="00780383"/>
    <w:rsid w:val="00790F2E"/>
    <w:rsid w:val="00792411"/>
    <w:rsid w:val="00796D00"/>
    <w:rsid w:val="00797324"/>
    <w:rsid w:val="007B1529"/>
    <w:rsid w:val="007D32CF"/>
    <w:rsid w:val="007F1099"/>
    <w:rsid w:val="0082028D"/>
    <w:rsid w:val="008207C1"/>
    <w:rsid w:val="008254DC"/>
    <w:rsid w:val="00832CFF"/>
    <w:rsid w:val="00844BB5"/>
    <w:rsid w:val="00863DF7"/>
    <w:rsid w:val="00874A0A"/>
    <w:rsid w:val="00886B8D"/>
    <w:rsid w:val="00890C70"/>
    <w:rsid w:val="008947B5"/>
    <w:rsid w:val="008A4BD1"/>
    <w:rsid w:val="008E7CAF"/>
    <w:rsid w:val="00905D88"/>
    <w:rsid w:val="009119F5"/>
    <w:rsid w:val="00917632"/>
    <w:rsid w:val="009439B9"/>
    <w:rsid w:val="00946195"/>
    <w:rsid w:val="009511BD"/>
    <w:rsid w:val="00981BA1"/>
    <w:rsid w:val="009876DD"/>
    <w:rsid w:val="009877AB"/>
    <w:rsid w:val="00987E05"/>
    <w:rsid w:val="009A01E4"/>
    <w:rsid w:val="009B4C9B"/>
    <w:rsid w:val="009B4D7A"/>
    <w:rsid w:val="009C0776"/>
    <w:rsid w:val="009C0C03"/>
    <w:rsid w:val="009C2720"/>
    <w:rsid w:val="009C7FC6"/>
    <w:rsid w:val="009D68A8"/>
    <w:rsid w:val="009E5767"/>
    <w:rsid w:val="00A0566A"/>
    <w:rsid w:val="00A14724"/>
    <w:rsid w:val="00A1560B"/>
    <w:rsid w:val="00A6183B"/>
    <w:rsid w:val="00AA2E75"/>
    <w:rsid w:val="00AD36CF"/>
    <w:rsid w:val="00AD3AD0"/>
    <w:rsid w:val="00AF7752"/>
    <w:rsid w:val="00B165C4"/>
    <w:rsid w:val="00B5499E"/>
    <w:rsid w:val="00B54A0A"/>
    <w:rsid w:val="00B63466"/>
    <w:rsid w:val="00BA2169"/>
    <w:rsid w:val="00BB3799"/>
    <w:rsid w:val="00BB5DB6"/>
    <w:rsid w:val="00BD2236"/>
    <w:rsid w:val="00BE3782"/>
    <w:rsid w:val="00C26F1B"/>
    <w:rsid w:val="00C66DC5"/>
    <w:rsid w:val="00C83826"/>
    <w:rsid w:val="00C870B2"/>
    <w:rsid w:val="00CE1EB3"/>
    <w:rsid w:val="00D135C8"/>
    <w:rsid w:val="00D52B18"/>
    <w:rsid w:val="00D57719"/>
    <w:rsid w:val="00D826F8"/>
    <w:rsid w:val="00DA0BB8"/>
    <w:rsid w:val="00DC7DB4"/>
    <w:rsid w:val="00DF26F6"/>
    <w:rsid w:val="00DF637A"/>
    <w:rsid w:val="00E0773F"/>
    <w:rsid w:val="00E20BB0"/>
    <w:rsid w:val="00E52268"/>
    <w:rsid w:val="00E555DD"/>
    <w:rsid w:val="00E621B0"/>
    <w:rsid w:val="00E7023E"/>
    <w:rsid w:val="00E87452"/>
    <w:rsid w:val="00EC0A4F"/>
    <w:rsid w:val="00EC1EF5"/>
    <w:rsid w:val="00EF7340"/>
    <w:rsid w:val="00F25990"/>
    <w:rsid w:val="00F420FC"/>
    <w:rsid w:val="00F522C4"/>
    <w:rsid w:val="00F5738C"/>
    <w:rsid w:val="00F76073"/>
    <w:rsid w:val="00F81D35"/>
    <w:rsid w:val="00FA3E3B"/>
    <w:rsid w:val="00FB1131"/>
    <w:rsid w:val="00FC4BE1"/>
    <w:rsid w:val="00FD24E0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1BF3C"/>
  <w15:docId w15:val="{147CB827-4B8C-48D0-B9D0-8F24824B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B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711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EB3"/>
  </w:style>
  <w:style w:type="paragraph" w:styleId="Piedepgina">
    <w:name w:val="footer"/>
    <w:basedOn w:val="Normal"/>
    <w:link w:val="PiedepginaCar"/>
    <w:uiPriority w:val="99"/>
    <w:unhideWhenUsed/>
    <w:rsid w:val="00CE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krangrou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steshukra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bel@mabelcalatrav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mabelcalatrava@outlook.com</dc:creator>
  <cp:lastModifiedBy>mabelcalatrava@outlook.com</cp:lastModifiedBy>
  <cp:revision>4</cp:revision>
  <cp:lastPrinted>2020-02-26T09:45:00Z</cp:lastPrinted>
  <dcterms:created xsi:type="dcterms:W3CDTF">2020-07-21T11:07:00Z</dcterms:created>
  <dcterms:modified xsi:type="dcterms:W3CDTF">2020-07-23T07:34:00Z</dcterms:modified>
</cp:coreProperties>
</file>